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4DF002CE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4B2F29">
        <w:t>5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4B2F29" w:rsidRPr="004B2F29">
        <w:rPr>
          <w:rFonts w:hint="eastAsia"/>
        </w:rPr>
        <w:t>实验新发现和现代物理学革命</w:t>
      </w:r>
    </w:p>
    <w:p w14:paraId="7B929F91" w14:textId="77777777" w:rsidR="00526FCF" w:rsidRDefault="00526FCF" w:rsidP="00526FCF">
      <w:pPr>
        <w:pStyle w:val="2"/>
      </w:pPr>
      <w:r>
        <w:rPr>
          <w:rFonts w:hint="eastAsia"/>
        </w:rPr>
        <w:t xml:space="preserve">5.5 </w:t>
      </w:r>
      <w:r>
        <w:rPr>
          <w:rFonts w:hint="eastAsia"/>
        </w:rPr>
        <w:t>经典物理学的“危机”</w:t>
      </w:r>
    </w:p>
    <w:p w14:paraId="7CA5C99E" w14:textId="4E15359B" w:rsidR="00D41CFA" w:rsidRDefault="00526FCF" w:rsidP="00D41CFA">
      <w:pPr>
        <w:ind w:firstLine="420"/>
      </w:pPr>
      <w:r>
        <w:rPr>
          <w:rFonts w:hint="eastAsia"/>
        </w:rPr>
        <w:t>关于经典理论的“危机”和它的维护者所持的态度，有一个事例，被人们作为典型经常引证，这就是开尔文的“两朵乌云”。开尔文在</w:t>
      </w:r>
      <w:r w:rsidR="00D41CFA">
        <w:rPr>
          <w:rFonts w:hint="eastAsia"/>
        </w:rPr>
        <w:t xml:space="preserve"> </w:t>
      </w:r>
      <w:r>
        <w:rPr>
          <w:rFonts w:hint="eastAsia"/>
        </w:rPr>
        <w:t>19</w:t>
      </w:r>
      <w:r w:rsidR="00D41CFA">
        <w:t xml:space="preserve"> </w:t>
      </w:r>
      <w:r>
        <w:rPr>
          <w:rFonts w:hint="eastAsia"/>
        </w:rPr>
        <w:t>世纪后半叶，对经典物理学作过许多贡献。</w:t>
      </w:r>
      <w:r>
        <w:rPr>
          <w:rFonts w:hint="eastAsia"/>
        </w:rPr>
        <w:t>1900</w:t>
      </w:r>
      <w:r w:rsidR="00D41CFA">
        <w:t xml:space="preserve"> </w:t>
      </w:r>
      <w:r>
        <w:rPr>
          <w:rFonts w:hint="eastAsia"/>
        </w:rPr>
        <w:t>年，这时他已</w:t>
      </w:r>
      <w:r w:rsidR="00D41CFA">
        <w:rPr>
          <w:rFonts w:hint="eastAsia"/>
        </w:rPr>
        <w:t xml:space="preserve"> </w:t>
      </w:r>
      <w:r>
        <w:rPr>
          <w:rFonts w:hint="eastAsia"/>
        </w:rPr>
        <w:t>76</w:t>
      </w:r>
      <w:r w:rsidR="00D41CFA">
        <w:t xml:space="preserve"> </w:t>
      </w:r>
      <w:r>
        <w:rPr>
          <w:rFonts w:hint="eastAsia"/>
        </w:rPr>
        <w:t>岁了，是一位德高望重的物理学界老前辈。这一年</w:t>
      </w:r>
      <w:r w:rsidR="00D41CFA">
        <w:rPr>
          <w:rFonts w:hint="eastAsia"/>
        </w:rPr>
        <w:t xml:space="preserve"> </w:t>
      </w:r>
      <w:r>
        <w:rPr>
          <w:rFonts w:hint="eastAsia"/>
        </w:rPr>
        <w:t>4</w:t>
      </w:r>
      <w:r w:rsidR="00D41CFA">
        <w:t xml:space="preserve"> </w:t>
      </w:r>
      <w:r>
        <w:rPr>
          <w:rFonts w:hint="eastAsia"/>
        </w:rPr>
        <w:t>月</w:t>
      </w:r>
      <w:r w:rsidR="00D41CFA">
        <w:rPr>
          <w:rFonts w:hint="eastAsia"/>
        </w:rPr>
        <w:t xml:space="preserve"> </w:t>
      </w:r>
      <w:r>
        <w:rPr>
          <w:rFonts w:hint="eastAsia"/>
        </w:rPr>
        <w:t>27</w:t>
      </w:r>
      <w:r w:rsidR="00D41CFA">
        <w:t xml:space="preserve"> </w:t>
      </w:r>
      <w:r>
        <w:rPr>
          <w:rFonts w:hint="eastAsia"/>
        </w:rPr>
        <w:t>日，他在英国皇家研究所（</w:t>
      </w:r>
      <w:r>
        <w:rPr>
          <w:rFonts w:hint="eastAsia"/>
        </w:rPr>
        <w:t>Royal</w:t>
      </w:r>
      <w:r w:rsidR="000D011E">
        <w:t xml:space="preserve"> </w:t>
      </w:r>
      <w:r>
        <w:rPr>
          <w:rFonts w:hint="eastAsia"/>
        </w:rPr>
        <w:t>Institution</w:t>
      </w:r>
      <w:r>
        <w:rPr>
          <w:rFonts w:hint="eastAsia"/>
        </w:rPr>
        <w:t>）发表了一篇讲演，题为《在热和光动力理论上空的</w:t>
      </w:r>
      <w:r w:rsidR="00D41CFA">
        <w:rPr>
          <w:rFonts w:hint="eastAsia"/>
        </w:rPr>
        <w:t xml:space="preserve"> </w:t>
      </w:r>
      <w:r>
        <w:rPr>
          <w:rFonts w:hint="eastAsia"/>
        </w:rPr>
        <w:t>19</w:t>
      </w:r>
      <w:r w:rsidR="00D41CFA">
        <w:t xml:space="preserve"> </w:t>
      </w:r>
      <w:r>
        <w:rPr>
          <w:rFonts w:hint="eastAsia"/>
        </w:rPr>
        <w:t>世纪乌云》</w:t>
      </w:r>
      <w:r>
        <w:rPr>
          <w:rFonts w:hint="eastAsia"/>
        </w:rPr>
        <w:t>,</w:t>
      </w:r>
      <w:r>
        <w:rPr>
          <w:rFonts w:hint="eastAsia"/>
        </w:rPr>
        <w:t>开头的一段话是这样说的：</w:t>
      </w:r>
    </w:p>
    <w:p w14:paraId="7002C653" w14:textId="77777777" w:rsidR="00D41CFA" w:rsidRDefault="00526FCF" w:rsidP="00D41CFA">
      <w:pPr>
        <w:ind w:firstLine="420"/>
      </w:pPr>
      <w:r>
        <w:rPr>
          <w:rFonts w:hint="eastAsia"/>
        </w:rPr>
        <w:t>“动力学理论断言热和光都是运动的方式，现在这一理论的优美性和明晰性被两朵乌云遮蔽得黯然失色了。第一朵乌云是随着光的波动论而开始出现的。菲涅耳和托马斯·杨研究过这个理论，它包括这样一个问题：为什么地球能够穿过本质上是光以太这样的弹性固体而运动呢</w:t>
      </w:r>
      <w:r w:rsidR="00D41CFA">
        <w:rPr>
          <w:rFonts w:hint="eastAsia"/>
        </w:rPr>
        <w:t>？</w:t>
      </w:r>
      <w:r>
        <w:rPr>
          <w:rFonts w:hint="eastAsia"/>
        </w:rPr>
        <w:t>”</w:t>
      </w:r>
    </w:p>
    <w:p w14:paraId="1E9F9B9B" w14:textId="77777777" w:rsidR="00D41CFA" w:rsidRDefault="00526FCF" w:rsidP="00D41CFA">
      <w:pPr>
        <w:ind w:firstLine="420"/>
      </w:pPr>
      <w:r>
        <w:rPr>
          <w:rFonts w:hint="eastAsia"/>
        </w:rPr>
        <w:t>开尔文回顾了以太的各种学说，并阐述了自己的看法。他认为菲涅耳和托马斯·杨的学说不能完满解释与以太有关的各种现象，物体在以太中，必然跟以太有相互作用。“如果把以太看成是可伸可缩的固体，就不难回答这一问题。我们只要假设原子对以太会产生力，靠这个力的作用，在原子占据的空间（以太）被浓缩和稀释。”他肯定了费兹杰惹和洛伦兹的收缩假说，认为已经摆脱了困境，迈克耳孙</w:t>
      </w:r>
      <w:r>
        <w:rPr>
          <w:rFonts w:hint="eastAsia"/>
        </w:rPr>
        <w:t>-</w:t>
      </w:r>
      <w:r>
        <w:rPr>
          <w:rFonts w:hint="eastAsia"/>
        </w:rPr>
        <w:t>莫雷实验的“结果不能否定以太通过地球所占空间的自由运动。”</w:t>
      </w:r>
    </w:p>
    <w:p w14:paraId="73DE14CC" w14:textId="43F76F57" w:rsidR="00526FCF" w:rsidRDefault="00526FCF" w:rsidP="00D41CFA">
      <w:pPr>
        <w:ind w:firstLine="420"/>
      </w:pPr>
      <w:r>
        <w:rPr>
          <w:rFonts w:hint="eastAsia"/>
        </w:rPr>
        <w:t>不过，开尔文并不因此而表示乐观，他宣称：“恐怕我们还必须把第一朵乌云看成是很稠密的。”</w:t>
      </w:r>
      <w:r w:rsidR="00D41CFA">
        <w:rPr>
          <w:rStyle w:val="a9"/>
        </w:rPr>
        <w:footnoteReference w:id="1"/>
      </w:r>
    </w:p>
    <w:p w14:paraId="742FE251" w14:textId="77777777" w:rsidR="00D41CFA" w:rsidRDefault="00526FCF" w:rsidP="00D41CFA">
      <w:pPr>
        <w:ind w:firstLine="420"/>
      </w:pPr>
      <w:r>
        <w:rPr>
          <w:rFonts w:hint="eastAsia"/>
        </w:rPr>
        <w:t>接着，开尔文以大量篇幅讨论第二朵乌云，这指的是能量均分原理遇到了麻烦。他认为这朵乌云应该驱散，二十多年来，麦克斯韦、玻尔兹曼、瑞利等人总希望维护能量均分原理，“避免破坏普遍结论的简单性。”但是实际上不可能有这种简单性。开尔文提到他自己就在十年前向能量均分原理提出过质疑。经过一番论证之后，开尔文宣称：“要达到所需结果，最简单的途径就是否定这一结论，这样就可以在</w:t>
      </w:r>
      <w:r w:rsidR="00D41CFA">
        <w:rPr>
          <w:rFonts w:hint="eastAsia"/>
        </w:rPr>
        <w:t xml:space="preserve"> </w:t>
      </w:r>
      <w:r>
        <w:rPr>
          <w:rFonts w:hint="eastAsia"/>
        </w:rPr>
        <w:t>20</w:t>
      </w:r>
      <w:r w:rsidR="00D41CFA">
        <w:t xml:space="preserve"> </w:t>
      </w:r>
      <w:r>
        <w:rPr>
          <w:rFonts w:hint="eastAsia"/>
        </w:rPr>
        <w:t>世纪开始之际，使……这朵乌云消失。”</w:t>
      </w:r>
    </w:p>
    <w:p w14:paraId="523F946C" w14:textId="77777777" w:rsidR="00D41CFA" w:rsidRDefault="00526FCF" w:rsidP="00D41CFA">
      <w:pPr>
        <w:ind w:firstLine="420"/>
      </w:pPr>
      <w:r>
        <w:rPr>
          <w:rFonts w:hint="eastAsia"/>
        </w:rPr>
        <w:t>有人说，开尔文关于两朵乌云的演讲预见到物理学正酝酿着一场伟大的革命。这种说法恐怕不大符合事实，但是他这篇演讲确实反映了当时物理学家的普遍情绪，认为物理学正处于危机之中。</w:t>
      </w:r>
    </w:p>
    <w:p w14:paraId="4A369A7A" w14:textId="77777777" w:rsidR="00D41CFA" w:rsidRDefault="00526FCF" w:rsidP="00D41CFA">
      <w:pPr>
        <w:ind w:firstLine="420"/>
      </w:pPr>
      <w:r>
        <w:rPr>
          <w:rFonts w:hint="eastAsia"/>
        </w:rPr>
        <w:t>其实，物理学面临的不是危机，而是一场伟大的革命。实验上一系列新发现，跟经典物理学的理论体系产生了尖锐的矛盾，暴露了经典物理理论中的隐患，指出了经典物理学的局限性。物理学只有从观念上、从基本假设上、以及从理论体系上来一番彻底的变革，才能适应新的形势</w:t>
      </w:r>
      <w:r w:rsidR="00D41CFA">
        <w:rPr>
          <w:rFonts w:hint="eastAsia"/>
        </w:rPr>
        <w:t>。</w:t>
      </w:r>
    </w:p>
    <w:p w14:paraId="0BB2B07F" w14:textId="77777777" w:rsidR="00D41CFA" w:rsidRDefault="00526FCF" w:rsidP="00D41CFA">
      <w:pPr>
        <w:ind w:firstLine="420"/>
      </w:pPr>
      <w:r>
        <w:rPr>
          <w:rFonts w:hint="eastAsia"/>
        </w:rPr>
        <w:t>由于这些变革，物理学面临大发展的局面，请看：</w:t>
      </w:r>
    </w:p>
    <w:p w14:paraId="35188337" w14:textId="77777777" w:rsidR="00D41CFA" w:rsidRDefault="00526FCF" w:rsidP="00D41CF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）电子的发现，打破了原子不可分的传统观念，开辟了原子物理学的崭新领域；</w:t>
      </w:r>
    </w:p>
    <w:p w14:paraId="67C0B805" w14:textId="77777777" w:rsidR="00D41CFA" w:rsidRDefault="00526FCF" w:rsidP="00D41CF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）放射性的发现，导致了放射学的研究，为原子核物理学作好必要的准备；</w:t>
      </w:r>
    </w:p>
    <w:p w14:paraId="115DD412" w14:textId="77777777" w:rsidR="00D41CFA" w:rsidRDefault="00526FCF" w:rsidP="00D41CF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）以太漂移的探索，使以太理论处于重重矛盾之中，为从根本上抛开以太存在的假设、创立狭义相对论提供了重要依据；</w:t>
      </w:r>
    </w:p>
    <w:p w14:paraId="0C494E46" w14:textId="77777777" w:rsidR="00D41CFA" w:rsidRDefault="00526FCF" w:rsidP="00D41CF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）黑体辐射的研究导致了普朗克辐射定律，由此提出了量子假说，为量子理论的建立打响了第一炮。</w:t>
      </w:r>
    </w:p>
    <w:p w14:paraId="7A367AB6" w14:textId="602FAD4F" w:rsidR="00526FCF" w:rsidRPr="00526FCF" w:rsidRDefault="00526FCF" w:rsidP="00D41CFA">
      <w:pPr>
        <w:ind w:firstLine="420"/>
      </w:pPr>
      <w:r>
        <w:rPr>
          <w:rFonts w:hint="eastAsia"/>
        </w:rPr>
        <w:lastRenderedPageBreak/>
        <w:t>总之，在</w:t>
      </w:r>
      <w:r w:rsidR="00D41CFA">
        <w:rPr>
          <w:rFonts w:hint="eastAsia"/>
        </w:rPr>
        <w:t xml:space="preserve"> </w:t>
      </w:r>
      <w:r>
        <w:rPr>
          <w:rFonts w:hint="eastAsia"/>
        </w:rPr>
        <w:t>19/20</w:t>
      </w:r>
      <w:r w:rsidR="00D41CFA">
        <w:t xml:space="preserve"> </w:t>
      </w:r>
      <w:r>
        <w:rPr>
          <w:rFonts w:hint="eastAsia"/>
        </w:rPr>
        <w:t>世纪之交的年代里，物理学正处于新旧交替的阶段。所谓新旧交替，并不是指旧的经典物理学完全被新的物理学取代，而是指物理学在原有的基础上扩展，从低速宏观的领域扩展到高速和微观的领域。对于低速宏观的领域，经典物理学仍然是有效的。</w:t>
      </w:r>
    </w:p>
    <w:sectPr w:rsidR="00526FCF" w:rsidRPr="00526F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26A8" w14:textId="77777777" w:rsidR="00C718D7" w:rsidRDefault="00C718D7" w:rsidP="003679AC">
      <w:r>
        <w:separator/>
      </w:r>
    </w:p>
  </w:endnote>
  <w:endnote w:type="continuationSeparator" w:id="0">
    <w:p w14:paraId="4B43CCA3" w14:textId="77777777" w:rsidR="00C718D7" w:rsidRDefault="00C718D7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0ED0" w14:textId="77777777" w:rsidR="00C718D7" w:rsidRDefault="00C718D7" w:rsidP="003679AC">
      <w:r>
        <w:separator/>
      </w:r>
    </w:p>
  </w:footnote>
  <w:footnote w:type="continuationSeparator" w:id="0">
    <w:p w14:paraId="24355CB6" w14:textId="77777777" w:rsidR="00C718D7" w:rsidRDefault="00C718D7" w:rsidP="003679AC">
      <w:r>
        <w:continuationSeparator/>
      </w:r>
    </w:p>
  </w:footnote>
  <w:footnote w:id="1">
    <w:p w14:paraId="06772CC8" w14:textId="72D32B1D" w:rsidR="00D41CFA" w:rsidRDefault="00D41CFA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Kelvin.Phil.Mag.</w:t>
      </w:r>
      <w:r>
        <w:rPr>
          <w:rFonts w:hint="eastAsia"/>
        </w:rPr>
        <w:t>，</w:t>
      </w:r>
      <w:r>
        <w:rPr>
          <w:rFonts w:hint="eastAsia"/>
        </w:rPr>
        <w:t>1901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）：</w:t>
      </w:r>
      <w:r>
        <w:rPr>
          <w:rFonts w:hint="eastAsia"/>
        </w:rPr>
        <w:t>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A3B3E"/>
    <w:rsid w:val="000D011E"/>
    <w:rsid w:val="000E768E"/>
    <w:rsid w:val="00133F13"/>
    <w:rsid w:val="00245173"/>
    <w:rsid w:val="002C23AC"/>
    <w:rsid w:val="00314378"/>
    <w:rsid w:val="003679AC"/>
    <w:rsid w:val="003E4B62"/>
    <w:rsid w:val="004141B8"/>
    <w:rsid w:val="004263DC"/>
    <w:rsid w:val="004B0E9D"/>
    <w:rsid w:val="004B2F29"/>
    <w:rsid w:val="004B44F3"/>
    <w:rsid w:val="00526FCF"/>
    <w:rsid w:val="00562B43"/>
    <w:rsid w:val="00654489"/>
    <w:rsid w:val="00734721"/>
    <w:rsid w:val="007506F4"/>
    <w:rsid w:val="00766D65"/>
    <w:rsid w:val="00850E10"/>
    <w:rsid w:val="0087488F"/>
    <w:rsid w:val="008A7FD6"/>
    <w:rsid w:val="009348B6"/>
    <w:rsid w:val="00BB7B0E"/>
    <w:rsid w:val="00C14970"/>
    <w:rsid w:val="00C718D7"/>
    <w:rsid w:val="00D41CFA"/>
    <w:rsid w:val="00E2386F"/>
    <w:rsid w:val="00E2739A"/>
    <w:rsid w:val="00E44819"/>
    <w:rsid w:val="00E86062"/>
    <w:rsid w:val="00E93133"/>
    <w:rsid w:val="00EF396A"/>
    <w:rsid w:val="00F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D41CFA"/>
    <w:pPr>
      <w:snapToGrid w:val="0"/>
    </w:pPr>
    <w:rPr>
      <w:sz w:val="18"/>
    </w:rPr>
  </w:style>
  <w:style w:type="character" w:customStyle="1" w:styleId="a8">
    <w:name w:val="脚注文本 字符"/>
    <w:basedOn w:val="a0"/>
    <w:link w:val="a7"/>
    <w:uiPriority w:val="99"/>
    <w:semiHidden/>
    <w:rsid w:val="00D41CFA"/>
    <w:rPr>
      <w:sz w:val="18"/>
    </w:rPr>
  </w:style>
  <w:style w:type="character" w:styleId="a9">
    <w:name w:val="footnote reference"/>
    <w:basedOn w:val="a0"/>
    <w:uiPriority w:val="99"/>
    <w:semiHidden/>
    <w:unhideWhenUsed/>
    <w:rsid w:val="00D41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7B53-AC9A-4069-AD58-88D96792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18</cp:revision>
  <dcterms:created xsi:type="dcterms:W3CDTF">2023-08-12T03:44:00Z</dcterms:created>
  <dcterms:modified xsi:type="dcterms:W3CDTF">2024-02-18T13:16:00Z</dcterms:modified>
</cp:coreProperties>
</file>